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B70" w:rsidRDefault="002332EF">
      <w:pPr>
        <w:rPr>
          <w:b/>
        </w:rPr>
      </w:pPr>
      <w:r w:rsidRPr="002332EF">
        <w:rPr>
          <w:b/>
        </w:rPr>
        <w:t>Für eine sozial-</w:t>
      </w:r>
      <w:r w:rsidR="00D66164">
        <w:rPr>
          <w:b/>
        </w:rPr>
        <w:t>ö</w:t>
      </w:r>
      <w:r w:rsidRPr="002332EF">
        <w:rPr>
          <w:b/>
        </w:rPr>
        <w:t>kologische Verkehrswende kämpfen!</w:t>
      </w:r>
    </w:p>
    <w:p w:rsidR="002332EF" w:rsidRPr="002332EF" w:rsidRDefault="002332EF">
      <w:r w:rsidRPr="002332EF">
        <w:t>Eine sozial-ökologische Verkehrswende</w:t>
      </w:r>
      <w:r>
        <w:t xml:space="preserve"> ist ein wesentlicher Beitrag </w:t>
      </w:r>
      <w:r w:rsidR="00377F68">
        <w:t>für einen</w:t>
      </w:r>
      <w:r>
        <w:t xml:space="preserve"> wirksamen Klimaschutz und steigert die </w:t>
      </w:r>
      <w:r w:rsidR="00377F68">
        <w:t>Lebensqualität der Berlinerinnen und Berliner.</w:t>
      </w:r>
    </w:p>
    <w:p w:rsidR="002332EF" w:rsidRDefault="002332EF"/>
    <w:p w:rsidR="00377F68" w:rsidRDefault="002332EF" w:rsidP="00377F68">
      <w:pPr>
        <w:pStyle w:val="Listenabsatz"/>
        <w:numPr>
          <w:ilvl w:val="0"/>
          <w:numId w:val="1"/>
        </w:numPr>
      </w:pPr>
      <w:r>
        <w:t>Die L</w:t>
      </w:r>
      <w:r w:rsidR="00DB75EC">
        <w:t xml:space="preserve">INKE. </w:t>
      </w:r>
      <w:r>
        <w:t xml:space="preserve">Neukölln wendet sich entschieden gegen die drohende Zerschlagung und Privatisierung der Berliner S-Bahn. Wir werden gemeinsam mit Bündnispartnern den laufenden Ausschreibungsprozess skandalisieren, um ihn zu stoppen. </w:t>
      </w:r>
      <w:r w:rsidR="00377F68">
        <w:t>Die Teilprivatisierung der S-Bahn würde jegliche Bemühungen für eine soziale ökologische Verkehrswende ausbremsen und konterkarieren.</w:t>
      </w:r>
    </w:p>
    <w:p w:rsidR="00912A9E" w:rsidRDefault="00912A9E" w:rsidP="00912A9E">
      <w:pPr>
        <w:pStyle w:val="Listenabsatz"/>
      </w:pPr>
    </w:p>
    <w:p w:rsidR="002332EF" w:rsidRPr="00912A9E" w:rsidRDefault="002332EF" w:rsidP="002332EF">
      <w:pPr>
        <w:pStyle w:val="Listenabsatz"/>
        <w:numPr>
          <w:ilvl w:val="0"/>
          <w:numId w:val="1"/>
        </w:numPr>
        <w:rPr>
          <w:b/>
        </w:rPr>
      </w:pPr>
      <w:r>
        <w:t>Mitte des nächsten Jahres steht eine große Tarifauseinandersetzung im öffentlichen Nahverkehr an. Die synchronisierten Tarifverträge enden am 30. Juni 2020. Wir stehen an der Seite der Beschäfti</w:t>
      </w:r>
      <w:r w:rsidR="00377F68">
        <w:t>gten im Öffentlichen Nahverkehr in ihrem Kampf für bessere Arbeitsbedingungen.</w:t>
      </w:r>
      <w:r>
        <w:t xml:space="preserve"> Dieses Berufsfeld muss entschieden aufgewertet werden. Nur mit guten Arbeitsbedingungen kann sichergestellt werden, dass der Ausbau des öffentlichen Nahverkehrs zügig voranschreitet.</w:t>
      </w:r>
      <w:r w:rsidR="00CF6CBA">
        <w:t xml:space="preserve"> </w:t>
      </w:r>
      <w:r w:rsidR="008C617E">
        <w:t>Als L</w:t>
      </w:r>
      <w:r w:rsidR="00D66164">
        <w:t>INKE.</w:t>
      </w:r>
      <w:r w:rsidR="008C617E">
        <w:t xml:space="preserve"> Neukölln werden wir mit eigenem Material für die Forderungen der Beschäftigten bei den Fahrgästen </w:t>
      </w:r>
      <w:r w:rsidR="00B65E97">
        <w:t xml:space="preserve">und in den Kiezen </w:t>
      </w:r>
      <w:r w:rsidR="008C617E">
        <w:t>werben.</w:t>
      </w:r>
      <w:r w:rsidR="00CF6CBA">
        <w:t xml:space="preserve"> </w:t>
      </w:r>
    </w:p>
    <w:p w:rsidR="00912A9E" w:rsidRPr="00912A9E" w:rsidRDefault="00912A9E" w:rsidP="00912A9E">
      <w:pPr>
        <w:pStyle w:val="Listenabsatz"/>
        <w:rPr>
          <w:b/>
        </w:rPr>
      </w:pPr>
    </w:p>
    <w:p w:rsidR="00912A9E" w:rsidRDefault="006A0E5D" w:rsidP="002332EF">
      <w:pPr>
        <w:pStyle w:val="Listenabsatz"/>
        <w:numPr>
          <w:ilvl w:val="0"/>
          <w:numId w:val="1"/>
        </w:numPr>
      </w:pPr>
      <w:r>
        <w:t>In Neukölln wollen wir die Verkehrswende auch konkret vorantreiben. Wir wollen dass der Autoverkehr zurückgedrängt wird, in</w:t>
      </w:r>
      <w:bookmarkStart w:id="0" w:name="_GoBack"/>
      <w:bookmarkEnd w:id="0"/>
      <w:r>
        <w:t>dem sinnvolle Alternativen geschaffen werden</w:t>
      </w:r>
      <w:r w:rsidR="00B65E97">
        <w:t xml:space="preserve"> und die Verkehrsinfrastruktur zugunsten von öffentlichem Nahverkehr sowie Fahrrad- und Fußgängerwegen umgebaut wird</w:t>
      </w:r>
      <w:r>
        <w:t xml:space="preserve">. Der öffentliche Nahverkehr soll massiv ausgebaut werden. Wir werden Druck machen, </w:t>
      </w:r>
      <w:r w:rsidR="008C617E">
        <w:t>dass in Neukölln endlich ein Straßenb</w:t>
      </w:r>
      <w:r>
        <w:t>ahnnetz entsteht.</w:t>
      </w:r>
      <w:r w:rsidR="008C617E">
        <w:t xml:space="preserve"> Wir konzentrieren uns dabei zunächst auf die Umsetzung der folgenden Strecken:</w:t>
      </w:r>
    </w:p>
    <w:p w:rsidR="008C617E" w:rsidRDefault="008C617E" w:rsidP="008C617E">
      <w:pPr>
        <w:pStyle w:val="Listenabsatz"/>
      </w:pPr>
    </w:p>
    <w:p w:rsidR="008C617E" w:rsidRDefault="008C617E" w:rsidP="008C617E">
      <w:pPr>
        <w:pStyle w:val="Listenabsatz"/>
        <w:numPr>
          <w:ilvl w:val="1"/>
          <w:numId w:val="1"/>
        </w:numPr>
      </w:pPr>
      <w:r>
        <w:t>Straßenbahn auf der Sonnenallee (Potsdamer Platz – Hallesches Tor – Hermannplatz – Sonnenallee – Schöneweide)</w:t>
      </w:r>
    </w:p>
    <w:p w:rsidR="008C617E" w:rsidRDefault="008C617E" w:rsidP="008C617E">
      <w:pPr>
        <w:pStyle w:val="Listenabsatz"/>
        <w:numPr>
          <w:ilvl w:val="1"/>
          <w:numId w:val="1"/>
        </w:numPr>
      </w:pPr>
      <w:r>
        <w:t>Straßenbahn Südtangente (Schöneweide – Gropiusstadt – Buckow – Marienfelde (– Lichterfelde – Dahlem)</w:t>
      </w:r>
    </w:p>
    <w:p w:rsidR="008C617E" w:rsidRDefault="008C617E" w:rsidP="008C617E">
      <w:pPr>
        <w:pStyle w:val="Listenabsatz"/>
        <w:numPr>
          <w:ilvl w:val="1"/>
          <w:numId w:val="1"/>
        </w:numPr>
      </w:pPr>
      <w:r>
        <w:t>Straßenbahn Warschauerstraße – Hermannplatz (über Pannierstraße als Verlängerung der bestehenden M1)</w:t>
      </w:r>
    </w:p>
    <w:p w:rsidR="008C617E" w:rsidRDefault="008C617E" w:rsidP="008C617E">
      <w:pPr>
        <w:pStyle w:val="Listenabsatz"/>
      </w:pPr>
    </w:p>
    <w:p w:rsidR="008C617E" w:rsidRDefault="008C617E" w:rsidP="008C617E">
      <w:pPr>
        <w:pStyle w:val="Listenabsatz"/>
      </w:pPr>
      <w:r>
        <w:t xml:space="preserve">Dazu wollen wir in den kommenden Monaten </w:t>
      </w:r>
      <w:r w:rsidR="00224F2D">
        <w:t>Aktivitäten entwickeln. Eine Unterschriftensammlung in der Nachbarschaft der geplanten Linien und bei den Fahrgästen des öffentlichen Nahverkehrs ist eine Möglichkeit. Auf dem Festival im März soll ein konkreter Kampagnenplan entwickelt werden.</w:t>
      </w:r>
    </w:p>
    <w:p w:rsidR="00162E1F" w:rsidRDefault="00162E1F" w:rsidP="008C617E">
      <w:pPr>
        <w:pStyle w:val="Listenabsatz"/>
      </w:pPr>
      <w:r>
        <w:t>Zudem werben wir für einen weitergehenden Verkehrsplan für Neukölln. Dieser beinhaltet</w:t>
      </w:r>
      <w:r w:rsidR="00B65E97">
        <w:t xml:space="preserve"> weitere Straßenbahnstrecken, einen Regionalbahnhof</w:t>
      </w:r>
      <w:r w:rsidR="00913072">
        <w:t xml:space="preserve"> und Lückenschlüsse bei der U-Bahn</w:t>
      </w:r>
    </w:p>
    <w:p w:rsidR="00162E1F" w:rsidRPr="009E31C7" w:rsidRDefault="00B65E97" w:rsidP="008C617E">
      <w:pPr>
        <w:pStyle w:val="Listenabsatz"/>
      </w:pPr>
      <w:r>
        <w:t>Auch</w:t>
      </w:r>
      <w:r w:rsidR="00162E1F">
        <w:t xml:space="preserve"> der weitere Ausbau der Fahrradinfrastruktur </w:t>
      </w:r>
      <w:r>
        <w:t>bleibt essentiell. Insgesamt muss Neukölln fahrrad- und fußgängerfreundlicher werden.</w:t>
      </w:r>
      <w:r w:rsidR="00EF22CC">
        <w:t xml:space="preserve"> Dies bedeutet, dass dem Autoverkehr weniger öffentliche Fläche zur Verfügung gestellt wird, Verkehrsberuhigung eingeführt und autofreie Zonen geschaffen werden sollen.</w:t>
      </w:r>
    </w:p>
    <w:sectPr w:rsidR="00162E1F" w:rsidRPr="009E31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27C30"/>
    <w:multiLevelType w:val="hybridMultilevel"/>
    <w:tmpl w:val="8242C67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EF"/>
    <w:rsid w:val="00162E1F"/>
    <w:rsid w:val="00224F2D"/>
    <w:rsid w:val="002332EF"/>
    <w:rsid w:val="002A0DD7"/>
    <w:rsid w:val="00377F68"/>
    <w:rsid w:val="00551DB8"/>
    <w:rsid w:val="006A0E5D"/>
    <w:rsid w:val="008C617E"/>
    <w:rsid w:val="00912A9E"/>
    <w:rsid w:val="00913072"/>
    <w:rsid w:val="009E31C7"/>
    <w:rsid w:val="00B65E97"/>
    <w:rsid w:val="00CF6CBA"/>
    <w:rsid w:val="00D66164"/>
    <w:rsid w:val="00DB75EC"/>
    <w:rsid w:val="00EF22CC"/>
    <w:rsid w:val="00FE0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8A5E"/>
  <w15:chartTrackingRefBased/>
  <w15:docId w15:val="{3A975580-8E54-42B2-9B72-1269D11C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Wittler - Büro Niema Movassat MdB</dc:creator>
  <cp:keywords/>
  <dc:description/>
  <cp:lastModifiedBy>Carla Assmann</cp:lastModifiedBy>
  <cp:revision>6</cp:revision>
  <dcterms:created xsi:type="dcterms:W3CDTF">2020-01-08T13:37:00Z</dcterms:created>
  <dcterms:modified xsi:type="dcterms:W3CDTF">2020-01-15T13:10:00Z</dcterms:modified>
</cp:coreProperties>
</file>